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60" w:rsidRPr="0062209D" w:rsidRDefault="000B6D60" w:rsidP="000B6D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ПОСТАНОВЛЕНИЕ</w:t>
      </w:r>
    </w:p>
    <w:p w:rsidR="000B6D60" w:rsidRPr="0062209D" w:rsidRDefault="000B6D60" w:rsidP="000B6D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Администрации Дмитриевского сельского поселения</w:t>
      </w:r>
    </w:p>
    <w:p w:rsidR="000B6D60" w:rsidRPr="0062209D" w:rsidRDefault="000B6D60" w:rsidP="000B6D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Даниловского муниципального района Ярославской области</w:t>
      </w:r>
    </w:p>
    <w:p w:rsidR="000B6D60" w:rsidRPr="0062209D" w:rsidRDefault="000B6D60" w:rsidP="000B6D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0"/>
        <w:gridCol w:w="2640"/>
        <w:gridCol w:w="2985"/>
      </w:tblGrid>
      <w:tr w:rsidR="000B6D60" w:rsidRPr="0062209D" w:rsidTr="00DD3367">
        <w:tc>
          <w:tcPr>
            <w:tcW w:w="4020" w:type="dxa"/>
            <w:hideMark/>
          </w:tcPr>
          <w:p w:rsidR="000B6D60" w:rsidRPr="0062209D" w:rsidRDefault="000B6D60" w:rsidP="00591299">
            <w:pPr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62209D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От «</w:t>
            </w:r>
            <w:r w:rsidR="0059129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21</w:t>
            </w:r>
            <w:r w:rsidRPr="0062209D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BB221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апреля</w:t>
            </w:r>
            <w:r w:rsidRPr="0062209D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 201</w:t>
            </w:r>
            <w:r w:rsidR="00BB221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 w:rsidRPr="0062209D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2640" w:type="dxa"/>
          </w:tcPr>
          <w:p w:rsidR="000B6D60" w:rsidRPr="0062209D" w:rsidRDefault="000B6D60" w:rsidP="000B6D60">
            <w:pPr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5" w:type="dxa"/>
            <w:hideMark/>
          </w:tcPr>
          <w:p w:rsidR="000B6D60" w:rsidRPr="0062209D" w:rsidRDefault="000B6D60" w:rsidP="00591299">
            <w:pPr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62209D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№</w:t>
            </w:r>
            <w:r w:rsidR="00BB221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 w:rsidR="0059129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0B6D60" w:rsidRPr="0062209D" w:rsidRDefault="000B6D60" w:rsidP="000B6D6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с.</w:t>
      </w:r>
      <w:r w:rsidR="00F97C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Дмитриевское</w:t>
      </w:r>
    </w:p>
    <w:p w:rsidR="000B6D60" w:rsidRPr="0062209D" w:rsidRDefault="000B6D60" w:rsidP="000B6D60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60" w:rsidRPr="0062209D" w:rsidRDefault="000B6D60" w:rsidP="000B6D60">
      <w:pPr>
        <w:spacing w:after="0" w:line="240" w:lineRule="auto"/>
        <w:ind w:left="14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постановление администрации Дмитриевского сельского поселения от 01.12.2011г. №76 «Об утверждении перечня муниципальных услуг, предоставляемых администрацией Дмитриевского сельского поселения Даниловского муниципального района Ярославской области»</w:t>
      </w:r>
    </w:p>
    <w:p w:rsidR="000B6D60" w:rsidRPr="0062209D" w:rsidRDefault="000B6D60" w:rsidP="000B6D60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autoSpaceDE w:val="0"/>
        <w:autoSpaceDN w:val="0"/>
        <w:adjustRightInd w:val="0"/>
        <w:spacing w:before="108" w:after="108" w:line="240" w:lineRule="auto"/>
        <w:ind w:firstLine="74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62209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2010 г</w:t>
        </w:r>
      </w:smartTag>
      <w:r w:rsidRPr="00622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N 210-ФЗ "Об организации предоставления государственных и муниципальных услуг", руководствуясь статьей 32 Устава Дмитриевского сельского поселения Даниловского муниципального района Ярославской области, администрация Дмитриевского сельского поселения</w:t>
      </w:r>
    </w:p>
    <w:p w:rsidR="000B6D60" w:rsidRPr="0062209D" w:rsidRDefault="000B6D60" w:rsidP="000B6D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ПОСТАНОВЛЯЕТ:</w:t>
      </w:r>
    </w:p>
    <w:p w:rsidR="000B6D60" w:rsidRPr="0062209D" w:rsidRDefault="000B6D60" w:rsidP="000B6D60">
      <w:pPr>
        <w:suppressAutoHyphens/>
        <w:spacing w:after="0" w:line="240" w:lineRule="auto"/>
        <w:ind w:firstLine="73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1. </w:t>
      </w: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Перечень </w:t>
      </w:r>
      <w:r w:rsidRPr="0062209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муниципальных услуг, предоставляемых </w:t>
      </w: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администрацией</w:t>
      </w:r>
      <w:r w:rsidRPr="0062209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Дмитриевского сельского поселения Даниловского муниципального района Ярославской области</w:t>
      </w:r>
      <w:r w:rsidR="00BB221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,</w:t>
      </w:r>
      <w:r w:rsidRPr="0062209D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изложить в новой редакции</w:t>
      </w: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(приложение).</w:t>
      </w:r>
    </w:p>
    <w:p w:rsidR="000B6D60" w:rsidRPr="0062209D" w:rsidRDefault="000B6D60" w:rsidP="000B6D60">
      <w:pPr>
        <w:suppressAutoHyphens/>
        <w:spacing w:after="0" w:line="240" w:lineRule="auto"/>
        <w:ind w:firstLine="74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Постановление вступает в силу с момента  подписания и подлежит обнародованию на информационных стендах администрации Дмитриевского сельского поселения.</w:t>
      </w:r>
    </w:p>
    <w:p w:rsidR="000B6D60" w:rsidRPr="0062209D" w:rsidRDefault="000B6D60" w:rsidP="000B6D60">
      <w:pPr>
        <w:suppressAutoHyphens/>
        <w:spacing w:after="0" w:line="240" w:lineRule="auto"/>
        <w:ind w:firstLine="74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возложить на заместителя Главы администрации Дмитриевского сельского поселения Махаличеву Татьяну Юрьевну.</w:t>
      </w:r>
    </w:p>
    <w:p w:rsidR="000B6D60" w:rsidRPr="0062209D" w:rsidRDefault="000B6D60" w:rsidP="000B6D60">
      <w:pPr>
        <w:suppressAutoHyphens/>
        <w:spacing w:after="0" w:line="240" w:lineRule="auto"/>
        <w:ind w:firstLine="74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firstLine="74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firstLine="74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3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7"/>
        <w:gridCol w:w="4664"/>
      </w:tblGrid>
      <w:tr w:rsidR="000B6D60" w:rsidRPr="0062209D" w:rsidTr="00DD3367">
        <w:tc>
          <w:tcPr>
            <w:tcW w:w="4941" w:type="dxa"/>
            <w:vAlign w:val="center"/>
            <w:hideMark/>
          </w:tcPr>
          <w:p w:rsidR="000B6D60" w:rsidRPr="0062209D" w:rsidRDefault="000B6D60" w:rsidP="000B6D60">
            <w:pPr>
              <w:suppressAutoHyphens/>
              <w:ind w:firstLine="748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6220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Глава Дмитриевского</w:t>
            </w:r>
          </w:p>
          <w:p w:rsidR="000B6D60" w:rsidRPr="0062209D" w:rsidRDefault="000B6D60" w:rsidP="000B6D60">
            <w:pPr>
              <w:suppressAutoHyphens/>
              <w:ind w:firstLine="748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6220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сельского поселения</w:t>
            </w:r>
          </w:p>
        </w:tc>
        <w:tc>
          <w:tcPr>
            <w:tcW w:w="4704" w:type="dxa"/>
            <w:vAlign w:val="center"/>
            <w:hideMark/>
          </w:tcPr>
          <w:p w:rsidR="000B6D60" w:rsidRPr="0062209D" w:rsidRDefault="000B6D60" w:rsidP="000B6D60">
            <w:pPr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6220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Е.А. Норская</w:t>
            </w:r>
          </w:p>
        </w:tc>
      </w:tr>
    </w:tbl>
    <w:p w:rsidR="000B6D60" w:rsidRPr="0062209D" w:rsidRDefault="000B6D60" w:rsidP="000B6D60">
      <w:pPr>
        <w:suppressAutoHyphens/>
        <w:spacing w:after="0" w:line="240" w:lineRule="auto"/>
        <w:ind w:firstLine="74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2209D" w:rsidRPr="0062209D" w:rsidRDefault="0062209D" w:rsidP="0062209D">
      <w:pPr>
        <w:suppressAutoHyphens/>
        <w:spacing w:after="0" w:line="240" w:lineRule="auto"/>
        <w:ind w:left="14" w:hanging="14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Приложение </w:t>
      </w:r>
    </w:p>
    <w:p w:rsidR="0062209D" w:rsidRPr="0062209D" w:rsidRDefault="0062209D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B6D60" w:rsidRPr="0062209D" w:rsidRDefault="000B6D60" w:rsidP="000B6D60">
      <w:pPr>
        <w:suppressAutoHyphens/>
        <w:spacing w:after="0" w:line="240" w:lineRule="auto"/>
        <w:ind w:left="14" w:hanging="1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Перечень</w:t>
      </w:r>
    </w:p>
    <w:p w:rsidR="000B6D60" w:rsidRPr="0062209D" w:rsidRDefault="000B6D60" w:rsidP="000B6D60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муниципальных услуг, предоставляемых </w:t>
      </w:r>
      <w:r w:rsidRPr="00622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</w:t>
      </w:r>
      <w:r w:rsidRPr="00622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Дмитриевского сельского поселения Даниловского муниципального района Ярославской области </w:t>
      </w:r>
    </w:p>
    <w:p w:rsidR="000B6D60" w:rsidRPr="0062209D" w:rsidRDefault="000B6D60" w:rsidP="000B6D6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D60" w:rsidRPr="0062209D" w:rsidRDefault="000B6D60" w:rsidP="00BB221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Архитектура, строительство, земельные отношения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 Выдача копий, архивных документов, подтверж</w:t>
      </w:r>
      <w:r w:rsidR="00BB221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дающих право на владение землей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  <w:r w:rsidR="000B6D60"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Присвоение почтового адреса объекту капитального строительства (в </w:t>
      </w:r>
      <w:proofErr w:type="spellStart"/>
      <w:r w:rsidR="000B6D60"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т.ч</w:t>
      </w:r>
      <w:proofErr w:type="spellEnd"/>
      <w:r w:rsidR="000B6D60"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 незавершенного строительства);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3</w:t>
      </w:r>
      <w:r w:rsidR="000B6D60"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B6D60"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Оформление договоров передачи жилых помещений в собственность граждан;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r w:rsidRPr="0062209D">
        <w:rPr>
          <w:rFonts w:ascii="Times New Roman" w:hAnsi="Times New Roman" w:cs="Times New Roman"/>
          <w:sz w:val="24"/>
          <w:szCs w:val="24"/>
        </w:rPr>
        <w:t xml:space="preserve">Предварительное согласование предоставления земельных участков, находящихся в муниципальной собственности </w:t>
      </w:r>
      <w:bookmarkEnd w:id="0"/>
      <w:r w:rsidRPr="0062209D">
        <w:rPr>
          <w:rFonts w:ascii="Times New Roman" w:hAnsi="Times New Roman" w:cs="Times New Roman"/>
          <w:sz w:val="24"/>
          <w:szCs w:val="24"/>
        </w:rPr>
        <w:t>Дмитриевского сельского поселения, и земельных участков, государственная собственность на которые не разграничена.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>5. Предоставление земельных участков, находящихся в муниципальной собственности Дмитриевского сельского поселения, и земельных участков, государственная собственность на которые не разграничена, на которых расположены здания, сооружения.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>6. Предоставление земельных участков, находящихся в муниципальной собственности Дмитриевского сельского поселения, и земельных участков, государственная собственность на которые не разграничена,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участков.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>7. Подготовка к проведению аукциона по продаже земельного участка, находящегося в муниципальной собственности Дмитриевского сельского поселения, или земельного участка, государственная собственность на который не разграничена, аукциона на право заключения договора аренды земельного участка, находящегося в муниципальной собственности Дмитриевского сельского поселения, или земельного участка, государственная собственность на который не разграничена.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>8. 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 Дмитриевского сельского поселения, и земельными участками, государственная собственность на которые не разграничена.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>9. Предоставление земельных участков, находящихся в муниципальной собственности Дмитриевского сельского поселения,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>10. Предоставление земельных участков, находящихся в муниципальной собственности Дмитриевского сельского поселения, и земельных участков, государственная собственность на которые не разграничена, в собственность гражданам, имеющим право на бесплатное предоставление земельных участков.</w:t>
      </w:r>
    </w:p>
    <w:p w:rsidR="00832188" w:rsidRPr="0062209D" w:rsidRDefault="00832188" w:rsidP="00BB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hAnsi="Times New Roman" w:cs="Times New Roman"/>
          <w:sz w:val="24"/>
          <w:szCs w:val="24"/>
        </w:rPr>
        <w:t xml:space="preserve">11. Постановка на учет граждан, желающих бесплатно приобрести в собственность земельные участки, находящиеся в муниципальной собственности Дмитриевского сельского поселения, или земельные участки, государственная собственность на которые не разграничена,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огородничества. </w:t>
      </w:r>
    </w:p>
    <w:p w:rsidR="00832188" w:rsidRPr="0062209D" w:rsidRDefault="00832188" w:rsidP="00A12D4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56AD6" w:rsidRPr="0062209D" w:rsidRDefault="00456AD6" w:rsidP="00A12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56AD6" w:rsidRPr="0062209D" w:rsidRDefault="00456AD6" w:rsidP="00A12D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56AD6" w:rsidRPr="0062209D" w:rsidRDefault="00456AD6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0B6D60" w:rsidRPr="0062209D" w:rsidRDefault="000B6D60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Жилищно-коммунальное хозяйство, имущественный комплекс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12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Прием документов, необходимых для согласования перевода жилого помещения в </w:t>
      </w:r>
      <w:proofErr w:type="gramStart"/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нежилое</w:t>
      </w:r>
      <w:proofErr w:type="gramEnd"/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или нежилого помещения в жилое, а также выдача соответствующих решений о переводе или об отказе в переводе;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13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учреждения;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14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  <w:r w:rsidR="000B6D60"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Передача в аренду муниципального имущества казны;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15.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Оформление разрешения на вселение в муниципальные жилые помещения специализированного жилищного фонда;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16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Признание в установленном порядке жилых помещений муниципального жилищного фонда непригодными для проживания;</w:t>
      </w:r>
    </w:p>
    <w:p w:rsidR="000B6D60" w:rsidRPr="0062209D" w:rsidRDefault="000B6D60" w:rsidP="00BB221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 w:rsidR="00832188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7</w:t>
      </w: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Заключение  договоров социального найма жилого помещения;</w:t>
      </w:r>
    </w:p>
    <w:p w:rsidR="000B6D60" w:rsidRPr="0062209D" w:rsidRDefault="000B6D60" w:rsidP="00BB221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1</w:t>
      </w:r>
      <w:r w:rsidR="00832188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8</w:t>
      </w: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. Заключение договоров найма специализированных жилых помещений;</w:t>
      </w:r>
    </w:p>
    <w:p w:rsidR="000B6D60" w:rsidRPr="0062209D" w:rsidRDefault="000B6D60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1</w:t>
      </w:r>
      <w:r w:rsidR="00832188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9</w:t>
      </w: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. Заключение договоров безвозмездного пользования специализированными жилыми помещениями;</w:t>
      </w:r>
    </w:p>
    <w:p w:rsidR="000B6D60" w:rsidRPr="0062209D" w:rsidRDefault="00832188" w:rsidP="00BB221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>20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. 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Выдача разрешений на вселение граждан в жилые помещения, являющиеся муниципальной собственностью;</w:t>
      </w:r>
    </w:p>
    <w:p w:rsidR="000B6D60" w:rsidRPr="0062209D" w:rsidRDefault="00832188" w:rsidP="00BB221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7F7F7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21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7F7F7"/>
          <w:lang w:eastAsia="hi-IN" w:bidi="hi-IN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нужд.</w:t>
      </w:r>
    </w:p>
    <w:p w:rsidR="000B6D60" w:rsidRPr="0062209D" w:rsidRDefault="00832188" w:rsidP="00BB221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7F7F7"/>
          <w:lang w:eastAsia="hi-IN" w:bidi="hi-IN"/>
        </w:rPr>
        <w:t>22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7F7F7"/>
          <w:lang w:eastAsia="hi-IN" w:bidi="hi-IN"/>
        </w:rPr>
        <w:t xml:space="preserve">. </w:t>
      </w:r>
      <w:r w:rsidR="000B6D60" w:rsidRPr="0062209D">
        <w:rPr>
          <w:rFonts w:ascii="Times New Roman" w:hAnsi="Times New Roman" w:cs="Times New Roman"/>
          <w:sz w:val="24"/>
          <w:szCs w:val="24"/>
        </w:rPr>
        <w:t>Выдача разрешения на снос или пересадку зеленых насаждений.</w:t>
      </w:r>
    </w:p>
    <w:p w:rsidR="000B6D60" w:rsidRPr="0062209D" w:rsidRDefault="00832188" w:rsidP="00BB221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hAnsi="Times New Roman" w:cs="Times New Roman"/>
          <w:sz w:val="24"/>
          <w:szCs w:val="24"/>
        </w:rPr>
        <w:t>23</w:t>
      </w:r>
      <w:r w:rsidR="000B6D60" w:rsidRPr="0062209D">
        <w:rPr>
          <w:rFonts w:ascii="Times New Roman" w:hAnsi="Times New Roman" w:cs="Times New Roman"/>
          <w:sz w:val="24"/>
          <w:szCs w:val="24"/>
        </w:rPr>
        <w:t>. Выдача ордеров на проведение земляных работ.</w:t>
      </w:r>
    </w:p>
    <w:p w:rsidR="000B6D60" w:rsidRPr="0062209D" w:rsidRDefault="000B6D60" w:rsidP="00BB221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Социальное обслуживание и социальная защита населения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24</w:t>
      </w:r>
      <w:r w:rsidR="000B6D60" w:rsidRPr="006220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. 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Предоставление единовременной адресной материальной помощи гражданам, оказавшимся в трудной жизненной ситуации;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25</w:t>
      </w:r>
      <w:r w:rsidR="000B6D60" w:rsidRPr="0062209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Предоставление информации об очередности предоставления жилых помещений на условиях социального найма*;</w:t>
      </w:r>
    </w:p>
    <w:p w:rsidR="000B6D60" w:rsidRPr="0062209D" w:rsidRDefault="00832188" w:rsidP="00BB22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26</w:t>
      </w:r>
      <w:r w:rsidR="000B6D60" w:rsidRPr="006220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Прием заявлений, документов, а также постановка граждан на учет в качестве нуждающихся в жилых помещениях;</w:t>
      </w:r>
    </w:p>
    <w:p w:rsidR="000B6D60" w:rsidRPr="00A12D41" w:rsidRDefault="000B6D60" w:rsidP="00BB221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B6D60" w:rsidRDefault="000B6D60" w:rsidP="00BB2217">
      <w:pPr>
        <w:ind w:firstLine="709"/>
      </w:pPr>
    </w:p>
    <w:sectPr w:rsidR="000B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62D"/>
    <w:multiLevelType w:val="hybridMultilevel"/>
    <w:tmpl w:val="A282E52A"/>
    <w:lvl w:ilvl="0" w:tplc="D6228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4D"/>
    <w:rsid w:val="000B6D60"/>
    <w:rsid w:val="00456AD6"/>
    <w:rsid w:val="00591299"/>
    <w:rsid w:val="0062209D"/>
    <w:rsid w:val="00770A3A"/>
    <w:rsid w:val="00832188"/>
    <w:rsid w:val="009A5141"/>
    <w:rsid w:val="00A12D41"/>
    <w:rsid w:val="00BB2217"/>
    <w:rsid w:val="00CC2E4D"/>
    <w:rsid w:val="00DD5A83"/>
    <w:rsid w:val="00F97C46"/>
    <w:rsid w:val="00FD477B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A566-B67D-413E-8B63-5DEB67EF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реализации положений Федерального закона от 27 июля 2010 г. N 210-ФЗ "Об</vt:lpstr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cp:lastPrinted>2015-04-21T11:40:00Z</cp:lastPrinted>
  <dcterms:created xsi:type="dcterms:W3CDTF">2015-04-16T12:29:00Z</dcterms:created>
  <dcterms:modified xsi:type="dcterms:W3CDTF">2015-04-21T12:31:00Z</dcterms:modified>
</cp:coreProperties>
</file>